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Y="-6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104"/>
      </w:tblGrid>
      <w:tr w:rsidR="00670D79" w:rsidRPr="00284B5A" w:rsidTr="007601EC">
        <w:tc>
          <w:tcPr>
            <w:tcW w:w="4778" w:type="dxa"/>
          </w:tcPr>
          <w:p w:rsidR="00670D79" w:rsidRPr="00284B5A" w:rsidRDefault="00670D79" w:rsidP="007601EC">
            <w:pPr>
              <w:rPr>
                <w:rFonts w:asciiTheme="majorHAnsi" w:hAnsiTheme="majorHAnsi"/>
              </w:rPr>
            </w:pPr>
            <w:r w:rsidRPr="00284B5A">
              <w:rPr>
                <w:rFonts w:asciiTheme="majorHAnsi" w:hAnsiTheme="majorHAnsi"/>
                <w:noProof/>
                <w:lang w:eastAsia="ru-RU"/>
              </w:rPr>
              <w:drawing>
                <wp:inline distT="0" distB="0" distL="0" distR="0" wp14:anchorId="6930F7C8" wp14:editId="169E9657">
                  <wp:extent cx="2886075" cy="1013735"/>
                  <wp:effectExtent l="0" t="0" r="0" b="0"/>
                  <wp:docPr id="2" name="Picture 2" descr="E:\Я.Диск\!17_FPG\Бренд\page\pgrants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:\Я.Диск\!17_FPG\Бренд\page\pgrants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636" cy="101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</w:tcPr>
          <w:p w:rsidR="00670D79" w:rsidRPr="00284B5A" w:rsidRDefault="00670D79" w:rsidP="007601EC">
            <w:pPr>
              <w:jc w:val="right"/>
              <w:rPr>
                <w:rFonts w:asciiTheme="majorHAnsi" w:hAnsiTheme="majorHAnsi"/>
              </w:rPr>
            </w:pPr>
            <w:r w:rsidRPr="00284B5A">
              <w:rPr>
                <w:rFonts w:asciiTheme="majorHAnsi" w:hAnsiTheme="majorHAnsi"/>
                <w:noProof/>
                <w:lang w:eastAsia="ru-RU"/>
              </w:rPr>
              <w:drawing>
                <wp:inline distT="0" distB="0" distL="0" distR="0" wp14:anchorId="5CFA438C" wp14:editId="07FE37B1">
                  <wp:extent cx="1334092" cy="1302046"/>
                  <wp:effectExtent l="0" t="0" r="0" b="0"/>
                  <wp:docPr id="3" name="Рисунок 3" descr="\\Css01\Docs\Шаблоны\эмблема_со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ss01\Docs\Шаблоны\эмблема_со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574" cy="1302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D79" w:rsidRDefault="00670D79" w:rsidP="00EF2DC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70D79" w:rsidRDefault="00670D79" w:rsidP="00EF2DC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70D79" w:rsidRDefault="00670D79" w:rsidP="00EF2DC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70D79" w:rsidRDefault="00670D79" w:rsidP="00EF2DC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91166" w:rsidRPr="00670D79" w:rsidRDefault="00891166" w:rsidP="00670D7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Дорогие друзья и коллеги из некоммерческих организаций г. Красноярска!</w:t>
      </w:r>
    </w:p>
    <w:p w:rsidR="005A4D32" w:rsidRDefault="00891166" w:rsidP="00670D7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Приглашаем </w:t>
      </w:r>
      <w:r w:rsidR="00F93431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на </w:t>
      </w:r>
      <w:r w:rsidR="00F93431"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интерактивный</w:t>
      </w:r>
      <w:r w:rsidR="00F93431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F93431"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семинар «</w:t>
      </w:r>
      <w:r w:rsidR="005A4D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Feedback</w:t>
      </w:r>
      <w:r w:rsidR="005A4D3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: как получить качественную обратную связь от участников проектов НКО». </w:t>
      </w:r>
    </w:p>
    <w:p w:rsidR="00DD0FB3" w:rsidRPr="00B24840" w:rsidRDefault="00DD0FB3" w:rsidP="00670D7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24840">
        <w:rPr>
          <w:rFonts w:ascii="Times New Roman" w:hAnsi="Times New Roman" w:cs="Times New Roman"/>
          <w:color w:val="000000"/>
          <w:sz w:val="24"/>
          <w:shd w:val="clear" w:color="auto" w:fill="FFFFFF"/>
        </w:rPr>
        <w:t>Наверняка вам знаком тезис: «Нельзя ничего узнать, если не спросить!». Обратную связь надо спрашивать. Дело в том, что по собственной инициативе люди говорят редко и мало, так как не привыкли к этому.</w:t>
      </w:r>
      <w:bookmarkStart w:id="0" w:name="_GoBack"/>
      <w:bookmarkEnd w:id="0"/>
    </w:p>
    <w:p w:rsidR="00DD0FB3" w:rsidRDefault="00B24840" w:rsidP="00670D7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На семинаре мы п</w:t>
      </w:r>
      <w:r w:rsidR="00DD0FB3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оговорим о том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:</w:t>
      </w:r>
    </w:p>
    <w:p w:rsidR="00DD0FB3" w:rsidRPr="00B24840" w:rsidRDefault="00DD0FB3" w:rsidP="00B24840">
      <w:pPr>
        <w:pStyle w:val="a4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24840">
        <w:rPr>
          <w:rFonts w:ascii="Times New Roman" w:hAnsi="Times New Roman" w:cs="Times New Roman"/>
          <w:color w:val="000000"/>
          <w:sz w:val="24"/>
          <w:shd w:val="clear" w:color="auto" w:fill="FFFFFF"/>
        </w:rPr>
        <w:t>Зачем НКО</w:t>
      </w:r>
      <w:r w:rsidR="00B2484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нужна</w:t>
      </w:r>
      <w:r w:rsidRPr="00B2484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обратная связь?</w:t>
      </w:r>
    </w:p>
    <w:p w:rsidR="00DD0FB3" w:rsidRPr="00B24840" w:rsidRDefault="00DD0FB3" w:rsidP="00B24840">
      <w:pPr>
        <w:pStyle w:val="a4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24840">
        <w:rPr>
          <w:rFonts w:ascii="Times New Roman" w:hAnsi="Times New Roman" w:cs="Times New Roman"/>
          <w:color w:val="000000"/>
          <w:sz w:val="24"/>
          <w:shd w:val="clear" w:color="auto" w:fill="FFFFFF"/>
        </w:rPr>
        <w:t>У кого можно получать обратную связь?</w:t>
      </w:r>
    </w:p>
    <w:p w:rsidR="00DD0FB3" w:rsidRPr="00B24840" w:rsidRDefault="00DD0FB3" w:rsidP="00B24840">
      <w:pPr>
        <w:pStyle w:val="a4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24840">
        <w:rPr>
          <w:rFonts w:ascii="Times New Roman" w:hAnsi="Times New Roman" w:cs="Times New Roman"/>
          <w:color w:val="000000"/>
          <w:sz w:val="24"/>
          <w:shd w:val="clear" w:color="auto" w:fill="FFFFFF"/>
        </w:rPr>
        <w:t>Как организовать получение обратной связи?</w:t>
      </w:r>
    </w:p>
    <w:p w:rsidR="00DD0FB3" w:rsidRPr="00B24840" w:rsidRDefault="00DD0FB3" w:rsidP="00B24840">
      <w:pPr>
        <w:pStyle w:val="a4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24840">
        <w:rPr>
          <w:rFonts w:ascii="Times New Roman" w:hAnsi="Times New Roman" w:cs="Times New Roman"/>
          <w:color w:val="000000"/>
          <w:sz w:val="24"/>
          <w:shd w:val="clear" w:color="auto" w:fill="FFFFFF"/>
        </w:rPr>
        <w:t>Что делать с полученной обратной связью?</w:t>
      </w:r>
    </w:p>
    <w:p w:rsidR="00DD0FB3" w:rsidRPr="00DD0FB3" w:rsidRDefault="00DD0FB3" w:rsidP="00DD0FB3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24840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Когда:</w:t>
      </w:r>
      <w:r w:rsidRPr="00DD0FB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28 февраля 2019 г., с 16:00 до 19:00</w:t>
      </w:r>
    </w:p>
    <w:p w:rsidR="00DD0FB3" w:rsidRDefault="00DD0FB3" w:rsidP="00DD0FB3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24840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Где:</w:t>
      </w:r>
      <w:r w:rsidRPr="00DD0FB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Краевой центр поддержки общественных инициатив (ул. Горького 20).</w:t>
      </w:r>
    </w:p>
    <w:p w:rsidR="00F93431" w:rsidRPr="00670D79" w:rsidRDefault="00F93431" w:rsidP="00670D7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Это </w:t>
      </w:r>
      <w:r w:rsidR="005A4D3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третий </w:t>
      </w:r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семинар из курса пяти практических семинаров по вовлечению местных жителей и целевых групп в работу социально ориентированных организаций в рамках проекта «Рецепты для НКО», реализуемого КРМОО Центр «Сотрудничество» при поддержке Фонда президентских грантов. </w:t>
      </w:r>
    </w:p>
    <w:p w:rsidR="00670D79" w:rsidRPr="00670D79" w:rsidRDefault="005A4D32" w:rsidP="00670D7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 дополнительными материалами по организации работы НКО с целевыми группами и о прошедших </w:t>
      </w:r>
      <w:r w:rsidR="00F93431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семинар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ах </w:t>
      </w:r>
      <w:r w:rsidR="00F93431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можно почитать в информационном бюллетене «Рецепты для НКО»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="00F93431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hyperlink r:id="rId8" w:history="1">
        <w:r w:rsidR="00670D79" w:rsidRPr="00670D79">
          <w:rPr>
            <w:rStyle w:val="a3"/>
            <w:rFonts w:ascii="Times New Roman" w:hAnsi="Times New Roman" w:cs="Times New Roman"/>
            <w:sz w:val="24"/>
            <w:shd w:val="clear" w:color="auto" w:fill="FFFFFF"/>
          </w:rPr>
          <w:t>https://kccp.ru/library</w:t>
        </w:r>
      </w:hyperlink>
    </w:p>
    <w:p w:rsidR="00F93431" w:rsidRPr="00670D79" w:rsidRDefault="00900370" w:rsidP="00670D7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Ведущие:</w:t>
      </w:r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тренеры/</w:t>
      </w:r>
      <w:proofErr w:type="spellStart"/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фасилитаторы</w:t>
      </w:r>
      <w:proofErr w:type="spellEnd"/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КРМОО Центр «Сотрудничество», эксперты </w:t>
      </w:r>
      <w:proofErr w:type="spellStart"/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грантовых</w:t>
      </w:r>
      <w:proofErr w:type="spellEnd"/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конкурсов - Елена Фомина, Надежда Максименко (опыт проведения семинаров/тренингов, сессий по планированию и генерации идей для НКО и образовательных организаций более 20 лет).</w:t>
      </w:r>
    </w:p>
    <w:p w:rsidR="00F93431" w:rsidRPr="00670D79" w:rsidRDefault="00900370" w:rsidP="00670D7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Участие бесплатное</w:t>
      </w:r>
      <w:r w:rsidR="00F93431"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. Количество мест </w:t>
      </w:r>
      <w:r w:rsidR="00EF2DC8"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ограничен</w:t>
      </w:r>
      <w:r w:rsidR="00F93431"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о.</w:t>
      </w:r>
    </w:p>
    <w:p w:rsidR="00F93431" w:rsidRPr="00670D79" w:rsidRDefault="00900370" w:rsidP="00670D79">
      <w:pPr>
        <w:spacing w:before="120" w:after="12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Регис</w:t>
      </w:r>
      <w:r w:rsidR="00F95432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трация по ссылке</w:t>
      </w:r>
      <w:r w:rsidR="00F93431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F93431"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до </w:t>
      </w:r>
      <w:r w:rsidR="005A4D3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27</w:t>
      </w:r>
      <w:r w:rsidR="00F93431"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февраля</w:t>
      </w:r>
      <w:r w:rsidR="0043532D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: </w:t>
      </w:r>
      <w:hyperlink r:id="rId9" w:history="1">
        <w:r w:rsidR="00376E72" w:rsidRPr="00670D79">
          <w:rPr>
            <w:rStyle w:val="a3"/>
            <w:rFonts w:ascii="Times New Roman" w:hAnsi="Times New Roman" w:cs="Times New Roman"/>
            <w:sz w:val="24"/>
          </w:rPr>
          <w:t>https://docs.google.com/forms/d/e/1FAIpQLSdMiPq9gQGuLN_39Uf5IQe_fahBKy6mLCH6kTMSSE-QJVMjYw/viewform</w:t>
        </w:r>
      </w:hyperlink>
      <w:r w:rsidR="00376E72" w:rsidRPr="00670D7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70D79" w:rsidRDefault="00900370" w:rsidP="00670D79">
      <w:pPr>
        <w:spacing w:before="120" w:after="120" w:line="240" w:lineRule="auto"/>
        <w:jc w:val="both"/>
        <w:rPr>
          <w:rStyle w:val="a3"/>
          <w:rFonts w:ascii="Times New Roman" w:hAnsi="Times New Roman" w:cs="Times New Roman"/>
          <w:color w:val="2A5885"/>
          <w:sz w:val="24"/>
          <w:u w:val="none"/>
          <w:shd w:val="clear" w:color="auto" w:fill="FFFFFF"/>
        </w:rPr>
      </w:pPr>
      <w:r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Полная информация</w:t>
      </w:r>
      <w:r w:rsidR="00F93431" w:rsidRPr="00670D7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:</w:t>
      </w:r>
      <w:r w:rsidR="00F93431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КРМОО Центр «Сотрудничество»: 660075, г. Красноярск, </w:t>
      </w:r>
      <w:proofErr w:type="spellStart"/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gramStart"/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.М</w:t>
      </w:r>
      <w:proofErr w:type="gramEnd"/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аерчака</w:t>
      </w:r>
      <w:proofErr w:type="spellEnd"/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, 3, офис 2</w:t>
      </w:r>
      <w:r w:rsidR="00670D79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10, Тел./факс: (391) 211-91-50,</w:t>
      </w:r>
      <w:hyperlink r:id="rId10" w:history="1">
        <w:r w:rsidRPr="00670D79">
          <w:rPr>
            <w:rStyle w:val="a3"/>
            <w:rFonts w:ascii="Times New Roman" w:hAnsi="Times New Roman" w:cs="Times New Roman"/>
            <w:color w:val="2A5885"/>
            <w:sz w:val="24"/>
            <w:u w:val="none"/>
            <w:shd w:val="clear" w:color="auto" w:fill="FFFFFF"/>
          </w:rPr>
          <w:t>kccp@kccp.ru</w:t>
        </w:r>
      </w:hyperlink>
      <w:r w:rsidR="00F93431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Максименко Надежда Алекс</w:t>
      </w:r>
      <w:r w:rsidR="00F93431" w:rsidRPr="00670D7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андровна, Фомина Елена Юрьевна, </w:t>
      </w:r>
      <w:hyperlink r:id="rId11" w:tgtFrame="_blank" w:history="1">
        <w:r w:rsidRPr="00670D79">
          <w:rPr>
            <w:rStyle w:val="a3"/>
            <w:rFonts w:ascii="Times New Roman" w:hAnsi="Times New Roman" w:cs="Times New Roman"/>
            <w:color w:val="2A5885"/>
            <w:sz w:val="24"/>
            <w:u w:val="none"/>
            <w:shd w:val="clear" w:color="auto" w:fill="FFFFFF"/>
          </w:rPr>
          <w:t>https://kccp.ru</w:t>
        </w:r>
      </w:hyperlink>
    </w:p>
    <w:p w:rsidR="00D34787" w:rsidRPr="00670D79" w:rsidRDefault="00D34787" w:rsidP="00670D79">
      <w:pPr>
        <w:spacing w:before="120" w:after="12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hd w:val="clear" w:color="auto" w:fill="FFFFFF"/>
          <w:lang w:eastAsia="ru-RU"/>
        </w:rPr>
      </w:pPr>
    </w:p>
    <w:p w:rsidR="000A3512" w:rsidRDefault="00670D79" w:rsidP="00670D79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4C0F57F" wp14:editId="7996BF9B">
            <wp:extent cx="3934691" cy="1259101"/>
            <wp:effectExtent l="0" t="0" r="0" b="0"/>
            <wp:docPr id="1" name="Рисунок 1" descr="\\CSS01\Docs\РЕЦЕПТЫ НКО\ЛОГО\лого1мал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SS01\Docs\РЕЦЕПТЫ НКО\ЛОГО\лого1малый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90" cy="125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1BA"/>
    <w:multiLevelType w:val="hybridMultilevel"/>
    <w:tmpl w:val="955A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DAC"/>
    <w:multiLevelType w:val="hybridMultilevel"/>
    <w:tmpl w:val="FD68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70"/>
    <w:rsid w:val="000A3512"/>
    <w:rsid w:val="00376E72"/>
    <w:rsid w:val="0043532D"/>
    <w:rsid w:val="005A4D32"/>
    <w:rsid w:val="00670D79"/>
    <w:rsid w:val="0074220B"/>
    <w:rsid w:val="00891166"/>
    <w:rsid w:val="00900370"/>
    <w:rsid w:val="009107BB"/>
    <w:rsid w:val="00A75C1E"/>
    <w:rsid w:val="00AA4509"/>
    <w:rsid w:val="00B24840"/>
    <w:rsid w:val="00B35F6B"/>
    <w:rsid w:val="00CE7985"/>
    <w:rsid w:val="00D34787"/>
    <w:rsid w:val="00DD0FB3"/>
    <w:rsid w:val="00EF2DC8"/>
    <w:rsid w:val="00F93431"/>
    <w:rsid w:val="00F9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3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116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76E7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D7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7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3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116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76E7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D7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7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cp.ru/libr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k.com/away.php?to=https%3A%2F%2Fkccp.ru&amp;cc_key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ccp@kcc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MiPq9gQGuLN_39Uf5IQe_fahBKy6mLCH6kTMSSE-QJVMjYw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Елена</dc:creator>
  <cp:lastModifiedBy>Максименко Надежда</cp:lastModifiedBy>
  <cp:revision>4</cp:revision>
  <cp:lastPrinted>2019-02-22T09:49:00Z</cp:lastPrinted>
  <dcterms:created xsi:type="dcterms:W3CDTF">2019-02-22T09:26:00Z</dcterms:created>
  <dcterms:modified xsi:type="dcterms:W3CDTF">2019-02-22T09:49:00Z</dcterms:modified>
</cp:coreProperties>
</file>