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9F" w:rsidRPr="0008309F" w:rsidRDefault="0008309F" w:rsidP="000830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proofErr w:type="gramStart"/>
      <w:r w:rsidRPr="0008309F">
        <w:rPr>
          <w:rFonts w:ascii="Times New Roman" w:hAnsi="Times New Roman" w:cs="Times New Roman"/>
          <w:b/>
          <w:color w:val="000000"/>
          <w:sz w:val="28"/>
          <w:szCs w:val="28"/>
        </w:rPr>
        <w:t>Приказ Минтруда России от 18.10.2013 N 544н "Об утверждении профессионального стандарта "Педагог  (педагогическая деятельность в сфере дошкольного,</w:t>
      </w:r>
      <w:proofErr w:type="gramEnd"/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b/>
          <w:color w:val="000000"/>
          <w:sz w:val="28"/>
          <w:szCs w:val="28"/>
        </w:rPr>
        <w:t>начального общего, основного общего, среднего общего образования), учитель, воспитатель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3.1.2. Трудовая функция    - воспитательная деятельность 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309F" w:rsidRPr="0008309F" w:rsidRDefault="0008309F" w:rsidP="0008309F">
      <w:pPr>
        <w:shd w:val="clear" w:color="auto" w:fill="EEECE1" w:themeFill="background2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8309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Трудовые действия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Регулирование поведения </w:t>
      </w:r>
      <w:proofErr w:type="gramStart"/>
      <w:r w:rsidRPr="0008309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 для обеспечения безопасной образовательной среды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Постановка воспитательных целей, способствующих развитию обучающихся, независимо от их способностей и характера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Проектирование и реализация воспитательных программ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Помощь и поддержка в организации деятельности ученических органов самоуправления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Создание, поддержание уклада, атмосферы и традиций жизни образовательной  организации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309F">
        <w:rPr>
          <w:rFonts w:ascii="Times New Roman" w:hAnsi="Times New Roman" w:cs="Times New Roman"/>
          <w:color w:val="000000"/>
          <w:sz w:val="28"/>
          <w:szCs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  <w:proofErr w:type="gramEnd"/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Формирование толерантности и навыков поведения в изменяющейся поликультурной среде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</w:r>
    </w:p>
    <w:p w:rsid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09F" w:rsidRPr="0008309F" w:rsidRDefault="0008309F" w:rsidP="0008309F">
      <w:pPr>
        <w:shd w:val="clear" w:color="auto" w:fill="EEECE1" w:themeFill="background2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Необходимые умения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Строить воспитательную деятельность с учетом культурных различий детей, половозрастных и индивидуальных особенностей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детьми, признавать их достоинство, понимая и принимая их 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Анализировать реальное состояние дел в учебной группе, поддерживать в детском коллективе деловую, дружелюбную атмосферу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Защищать достоинство и интересы обучающихся, помогать детям, оказавшимся в конфликтной ситуации и/или неблагоприятных условиях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Находить ценностный аспект учебного знания и информации обеспечивать его понимание и переживание обучающимися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Владеть методами организации экскурсий, походов и экспедиций и т.п.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Сотрудничать с другими педагогическими работниками и другими специалистами в решении воспитательных задач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309F" w:rsidRPr="0008309F" w:rsidRDefault="0008309F" w:rsidP="0008309F">
      <w:pPr>
        <w:shd w:val="clear" w:color="auto" w:fill="EEECE1" w:themeFill="background2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b/>
          <w:color w:val="000000"/>
          <w:sz w:val="28"/>
          <w:szCs w:val="28"/>
        </w:rPr>
        <w:t>Необходимые знания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Основы законодательства о правах ребенка, законы в сфере образования и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ФГОС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История, теория, закономерности и принципы построения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функционирования образовательных (педагогических) систем, роль и место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образования в жизни личности и общества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Основы </w:t>
      </w:r>
      <w:proofErr w:type="spellStart"/>
      <w:r w:rsidRPr="0008309F">
        <w:rPr>
          <w:rFonts w:ascii="Times New Roman" w:hAnsi="Times New Roman" w:cs="Times New Roman"/>
          <w:color w:val="000000"/>
          <w:sz w:val="28"/>
          <w:szCs w:val="28"/>
        </w:rPr>
        <w:t>психодидактики</w:t>
      </w:r>
      <w:proofErr w:type="spellEnd"/>
      <w:r w:rsidRPr="0008309F">
        <w:rPr>
          <w:rFonts w:ascii="Times New Roman" w:hAnsi="Times New Roman" w:cs="Times New Roman"/>
          <w:color w:val="000000"/>
          <w:sz w:val="28"/>
          <w:szCs w:val="28"/>
        </w:rPr>
        <w:t>, поликультурного образования, закономерностей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поведения в социальных сетях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Основные закономерности возрастного развития, стадии и кризисы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развития и социализации личности, индикаторы и индивидуальные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траекторий </w:t>
      </w:r>
      <w:proofErr w:type="gramStart"/>
      <w:r w:rsidRPr="0008309F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proofErr w:type="gramEnd"/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 и их возможные девиации, приемы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диагностики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Научное представление о результатах образования, путях их достижения и</w:t>
      </w:r>
    </w:p>
    <w:p w:rsid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309F">
        <w:rPr>
          <w:rFonts w:ascii="Times New Roman" w:hAnsi="Times New Roman" w:cs="Times New Roman"/>
          <w:color w:val="000000"/>
          <w:sz w:val="28"/>
          <w:szCs w:val="28"/>
        </w:rPr>
        <w:t>способах</w:t>
      </w:r>
      <w:proofErr w:type="gramEnd"/>
      <w:r w:rsidRPr="0008309F">
        <w:rPr>
          <w:rFonts w:ascii="Times New Roman" w:hAnsi="Times New Roman" w:cs="Times New Roman"/>
          <w:color w:val="000000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Основы методики воспитательной работы, основные принципы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деятельностного подхода, виды и приемы современных педагогических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технологий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правовые, руководящие и инструктивные документы,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регулирующие организацию и проведение мероприятий за пределами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территории образовательной организации (экскурсий, походов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309F">
        <w:rPr>
          <w:rFonts w:ascii="Times New Roman" w:hAnsi="Times New Roman" w:cs="Times New Roman"/>
          <w:color w:val="000000"/>
          <w:sz w:val="28"/>
          <w:szCs w:val="28"/>
        </w:rPr>
        <w:t>экспедиций)</w:t>
      </w:r>
    </w:p>
    <w:p w:rsidR="0008309F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Соблюдение правовых, нравственных и этических норм, требований</w:t>
      </w:r>
    </w:p>
    <w:p w:rsidR="00E76292" w:rsidRPr="0008309F" w:rsidRDefault="0008309F" w:rsidP="000830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09F">
        <w:rPr>
          <w:rFonts w:ascii="Times New Roman" w:hAnsi="Times New Roman" w:cs="Times New Roman"/>
          <w:color w:val="000000"/>
          <w:sz w:val="28"/>
          <w:szCs w:val="28"/>
        </w:rPr>
        <w:t>профессиональной этики</w:t>
      </w:r>
    </w:p>
    <w:sectPr w:rsidR="00E76292" w:rsidRPr="0008309F" w:rsidSect="000830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9F"/>
    <w:rsid w:val="0008309F"/>
    <w:rsid w:val="000E149F"/>
    <w:rsid w:val="001A6C0C"/>
    <w:rsid w:val="005535D9"/>
    <w:rsid w:val="006573DE"/>
    <w:rsid w:val="008133D1"/>
    <w:rsid w:val="009D3984"/>
    <w:rsid w:val="00C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prigodich</dc:creator>
  <cp:lastModifiedBy>Елена</cp:lastModifiedBy>
  <cp:revision>2</cp:revision>
  <dcterms:created xsi:type="dcterms:W3CDTF">2014-10-12T17:35:00Z</dcterms:created>
  <dcterms:modified xsi:type="dcterms:W3CDTF">2014-10-12T17:35:00Z</dcterms:modified>
</cp:coreProperties>
</file>